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35B11" w14:textId="1C89F231" w:rsidR="00EA140F" w:rsidRDefault="00C1095C" w:rsidP="006F02C0">
      <w:pPr>
        <w:spacing w:line="240" w:lineRule="auto"/>
        <w:jc w:val="both"/>
        <w:rPr>
          <w:rFonts w:ascii="Arial" w:eastAsia="Times New Roman" w:hAnsi="Arial" w:cs="Arial"/>
          <w:b/>
          <w:bCs/>
          <w:kern w:val="36"/>
          <w:lang w:eastAsia="sl-SI"/>
        </w:rPr>
      </w:pPr>
      <w:r>
        <w:rPr>
          <w:rFonts w:ascii="Arial" w:eastAsia="Times New Roman" w:hAnsi="Arial" w:cs="Arial"/>
          <w:b/>
          <w:bCs/>
          <w:kern w:val="36"/>
          <w:lang w:eastAsia="sl-SI"/>
        </w:rPr>
        <w:t xml:space="preserve">V ZADNJIH DNEH </w:t>
      </w:r>
      <w:r w:rsidR="00932832">
        <w:rPr>
          <w:rFonts w:ascii="Arial" w:eastAsia="Times New Roman" w:hAnsi="Arial" w:cs="Arial"/>
          <w:b/>
          <w:bCs/>
          <w:kern w:val="36"/>
          <w:lang w:eastAsia="sl-SI"/>
        </w:rPr>
        <w:t>MARCA V OBČINI PONOVNO NARAŠČA ŠTEVILO OKUŽB S COVID-19</w:t>
      </w:r>
    </w:p>
    <w:p w14:paraId="6CA7CB7D" w14:textId="0B8DB888" w:rsidR="00932832" w:rsidRDefault="008C681D" w:rsidP="006F02C0">
      <w:pPr>
        <w:pStyle w:val="Navadensplet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145AB4">
        <w:rPr>
          <w:rFonts w:ascii="Arial" w:hAnsi="Arial" w:cs="Arial"/>
          <w:sz w:val="22"/>
          <w:szCs w:val="22"/>
        </w:rPr>
        <w:t xml:space="preserve">Slovenija se spopada </w:t>
      </w:r>
      <w:r w:rsidR="00932832">
        <w:rPr>
          <w:rFonts w:ascii="Arial" w:hAnsi="Arial" w:cs="Arial"/>
          <w:sz w:val="22"/>
          <w:szCs w:val="22"/>
        </w:rPr>
        <w:t>s tretjim</w:t>
      </w:r>
      <w:r w:rsidRPr="00145AB4">
        <w:rPr>
          <w:rFonts w:ascii="Arial" w:hAnsi="Arial" w:cs="Arial"/>
          <w:sz w:val="22"/>
          <w:szCs w:val="22"/>
        </w:rPr>
        <w:t xml:space="preserve"> valom epidemije bolezni COVID-19, </w:t>
      </w:r>
      <w:r w:rsidR="00932832">
        <w:rPr>
          <w:rFonts w:ascii="Arial" w:hAnsi="Arial" w:cs="Arial"/>
          <w:sz w:val="22"/>
          <w:szCs w:val="22"/>
        </w:rPr>
        <w:t xml:space="preserve">zato </w:t>
      </w:r>
      <w:r w:rsidR="005737F3">
        <w:rPr>
          <w:rFonts w:ascii="Arial" w:hAnsi="Arial" w:cs="Arial"/>
          <w:sz w:val="22"/>
          <w:szCs w:val="22"/>
        </w:rPr>
        <w:t xml:space="preserve">bo </w:t>
      </w:r>
      <w:r w:rsidR="00932832">
        <w:rPr>
          <w:rFonts w:ascii="Arial" w:hAnsi="Arial" w:cs="Arial"/>
          <w:sz w:val="22"/>
          <w:szCs w:val="22"/>
        </w:rPr>
        <w:t>Vlada RS za obdobje od 1. do 12. aprila</w:t>
      </w:r>
      <w:r w:rsidR="00AF6577">
        <w:rPr>
          <w:rFonts w:ascii="Arial" w:hAnsi="Arial" w:cs="Arial"/>
          <w:sz w:val="22"/>
          <w:szCs w:val="22"/>
        </w:rPr>
        <w:t xml:space="preserve"> 2021</w:t>
      </w:r>
      <w:r w:rsidR="00932832">
        <w:rPr>
          <w:rFonts w:ascii="Arial" w:hAnsi="Arial" w:cs="Arial"/>
          <w:sz w:val="22"/>
          <w:szCs w:val="22"/>
        </w:rPr>
        <w:t xml:space="preserve"> popolno</w:t>
      </w:r>
      <w:r w:rsidR="00FA4890">
        <w:rPr>
          <w:rFonts w:ascii="Arial" w:hAnsi="Arial" w:cs="Arial"/>
          <w:sz w:val="22"/>
          <w:szCs w:val="22"/>
        </w:rPr>
        <w:t>ma</w:t>
      </w:r>
      <w:r w:rsidR="00932832">
        <w:rPr>
          <w:rFonts w:ascii="Arial" w:hAnsi="Arial" w:cs="Arial"/>
          <w:sz w:val="22"/>
          <w:szCs w:val="22"/>
        </w:rPr>
        <w:t xml:space="preserve"> ustavi</w:t>
      </w:r>
      <w:r w:rsidR="005737F3">
        <w:rPr>
          <w:rFonts w:ascii="Arial" w:hAnsi="Arial" w:cs="Arial"/>
          <w:sz w:val="22"/>
          <w:szCs w:val="22"/>
        </w:rPr>
        <w:t>la</w:t>
      </w:r>
      <w:r w:rsidR="00932832">
        <w:rPr>
          <w:rFonts w:ascii="Arial" w:hAnsi="Arial" w:cs="Arial"/>
          <w:sz w:val="22"/>
          <w:szCs w:val="22"/>
        </w:rPr>
        <w:t xml:space="preserve"> javn</w:t>
      </w:r>
      <w:r w:rsidR="005737F3">
        <w:rPr>
          <w:rFonts w:ascii="Arial" w:hAnsi="Arial" w:cs="Arial"/>
          <w:sz w:val="22"/>
          <w:szCs w:val="22"/>
        </w:rPr>
        <w:t>o</w:t>
      </w:r>
      <w:r w:rsidR="00932832">
        <w:rPr>
          <w:rFonts w:ascii="Arial" w:hAnsi="Arial" w:cs="Arial"/>
          <w:sz w:val="22"/>
          <w:szCs w:val="22"/>
        </w:rPr>
        <w:t xml:space="preserve"> življenj</w:t>
      </w:r>
      <w:r w:rsidR="005737F3">
        <w:rPr>
          <w:rFonts w:ascii="Arial" w:hAnsi="Arial" w:cs="Arial"/>
          <w:sz w:val="22"/>
          <w:szCs w:val="22"/>
        </w:rPr>
        <w:t>e. Med sprejetimi ukrepi je tudi</w:t>
      </w:r>
      <w:r w:rsidR="00800E8B">
        <w:rPr>
          <w:rFonts w:ascii="Arial" w:hAnsi="Arial" w:cs="Arial"/>
          <w:sz w:val="22"/>
          <w:szCs w:val="22"/>
        </w:rPr>
        <w:t xml:space="preserve"> </w:t>
      </w:r>
      <w:r w:rsidR="005737F3">
        <w:rPr>
          <w:rFonts w:ascii="Arial" w:hAnsi="Arial" w:cs="Arial"/>
          <w:sz w:val="22"/>
          <w:szCs w:val="22"/>
        </w:rPr>
        <w:t xml:space="preserve">prepoved prehajanja med </w:t>
      </w:r>
      <w:r w:rsidR="00800E8B">
        <w:rPr>
          <w:rFonts w:ascii="Arial" w:hAnsi="Arial" w:cs="Arial"/>
          <w:sz w:val="22"/>
          <w:szCs w:val="22"/>
        </w:rPr>
        <w:t>regijami</w:t>
      </w:r>
      <w:r w:rsidR="00AF6577">
        <w:rPr>
          <w:rFonts w:ascii="Arial" w:hAnsi="Arial" w:cs="Arial"/>
          <w:sz w:val="22"/>
          <w:szCs w:val="22"/>
        </w:rPr>
        <w:t xml:space="preserve"> (izjema je velikonočna nedelja)</w:t>
      </w:r>
      <w:r w:rsidR="00800E8B">
        <w:rPr>
          <w:rFonts w:ascii="Arial" w:hAnsi="Arial" w:cs="Arial"/>
          <w:sz w:val="22"/>
          <w:szCs w:val="22"/>
        </w:rPr>
        <w:t xml:space="preserve">, </w:t>
      </w:r>
      <w:r w:rsidR="005737F3">
        <w:rPr>
          <w:rFonts w:ascii="Arial" w:hAnsi="Arial" w:cs="Arial"/>
          <w:sz w:val="22"/>
          <w:szCs w:val="22"/>
        </w:rPr>
        <w:t>z</w:t>
      </w:r>
      <w:r w:rsidR="007A5666">
        <w:rPr>
          <w:rFonts w:ascii="Arial" w:hAnsi="Arial" w:cs="Arial"/>
          <w:sz w:val="22"/>
          <w:szCs w:val="22"/>
        </w:rPr>
        <w:t>biranje</w:t>
      </w:r>
      <w:r w:rsidR="005737F3">
        <w:rPr>
          <w:rFonts w:ascii="Arial" w:hAnsi="Arial" w:cs="Arial"/>
          <w:sz w:val="22"/>
          <w:szCs w:val="22"/>
        </w:rPr>
        <w:t xml:space="preserve"> oseb</w:t>
      </w:r>
      <w:r w:rsidR="00AF6577">
        <w:rPr>
          <w:rFonts w:ascii="Arial" w:hAnsi="Arial" w:cs="Arial"/>
          <w:sz w:val="22"/>
          <w:szCs w:val="22"/>
        </w:rPr>
        <w:t>,</w:t>
      </w:r>
      <w:r w:rsidR="005737F3">
        <w:rPr>
          <w:rFonts w:ascii="Arial" w:hAnsi="Arial" w:cs="Arial"/>
          <w:sz w:val="22"/>
          <w:szCs w:val="22"/>
        </w:rPr>
        <w:t xml:space="preserve"> izvajanje </w:t>
      </w:r>
      <w:r w:rsidR="00800E8B">
        <w:rPr>
          <w:rFonts w:ascii="Arial" w:hAnsi="Arial" w:cs="Arial"/>
          <w:sz w:val="22"/>
          <w:szCs w:val="22"/>
        </w:rPr>
        <w:t xml:space="preserve">prireditev in verskih obredov, </w:t>
      </w:r>
      <w:r w:rsidR="00F936F6">
        <w:rPr>
          <w:rFonts w:ascii="Arial" w:hAnsi="Arial" w:cs="Arial"/>
          <w:sz w:val="22"/>
          <w:szCs w:val="22"/>
        </w:rPr>
        <w:t xml:space="preserve">večine </w:t>
      </w:r>
      <w:r w:rsidR="00AF6577">
        <w:rPr>
          <w:rFonts w:ascii="Arial" w:hAnsi="Arial" w:cs="Arial"/>
          <w:sz w:val="22"/>
          <w:szCs w:val="22"/>
        </w:rPr>
        <w:t xml:space="preserve">kulturnih in športnih aktivnosti, </w:t>
      </w:r>
      <w:r w:rsidR="005737F3">
        <w:rPr>
          <w:rFonts w:ascii="Arial" w:hAnsi="Arial" w:cs="Arial"/>
          <w:sz w:val="22"/>
          <w:szCs w:val="22"/>
        </w:rPr>
        <w:t xml:space="preserve">omejitev izvajanja določenih dejavnosti in storitev, ponovno zaprtje vrtcev in šol ter obvezno nošenje mask </w:t>
      </w:r>
      <w:r w:rsidR="00AF6577">
        <w:rPr>
          <w:rFonts w:ascii="Arial" w:hAnsi="Arial" w:cs="Arial"/>
          <w:sz w:val="22"/>
          <w:szCs w:val="22"/>
        </w:rPr>
        <w:t xml:space="preserve">v </w:t>
      </w:r>
      <w:r w:rsidR="005737F3">
        <w:rPr>
          <w:rFonts w:ascii="Arial" w:hAnsi="Arial" w:cs="Arial"/>
          <w:sz w:val="22"/>
          <w:szCs w:val="22"/>
        </w:rPr>
        <w:t>odprtih javnih krajih</w:t>
      </w:r>
      <w:r w:rsidR="00AF6577">
        <w:rPr>
          <w:rFonts w:ascii="Arial" w:hAnsi="Arial" w:cs="Arial"/>
          <w:sz w:val="22"/>
          <w:szCs w:val="22"/>
        </w:rPr>
        <w:t xml:space="preserve"> (izjema je individualna športna aktivnost</w:t>
      </w:r>
      <w:r w:rsidR="00173818">
        <w:rPr>
          <w:rFonts w:ascii="Arial" w:hAnsi="Arial" w:cs="Arial"/>
          <w:sz w:val="22"/>
          <w:szCs w:val="22"/>
        </w:rPr>
        <w:t xml:space="preserve"> v naravi</w:t>
      </w:r>
      <w:r w:rsidR="00AF6577">
        <w:rPr>
          <w:rFonts w:ascii="Arial" w:hAnsi="Arial" w:cs="Arial"/>
          <w:sz w:val="22"/>
          <w:szCs w:val="22"/>
        </w:rPr>
        <w:t>)</w:t>
      </w:r>
      <w:r w:rsidR="005737F3">
        <w:rPr>
          <w:rFonts w:ascii="Arial" w:hAnsi="Arial" w:cs="Arial"/>
          <w:sz w:val="22"/>
          <w:szCs w:val="22"/>
        </w:rPr>
        <w:t>.</w:t>
      </w:r>
    </w:p>
    <w:p w14:paraId="75AF2391" w14:textId="6AA3D82D" w:rsidR="00C1095C" w:rsidRPr="00FA4890" w:rsidRDefault="00437E92" w:rsidP="006F02C0">
      <w:pPr>
        <w:pStyle w:val="Navadensplet"/>
        <w:shd w:val="clear" w:color="auto" w:fill="FFFFFF"/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48391C" w:rsidRPr="00145AB4">
        <w:rPr>
          <w:rFonts w:ascii="Arial" w:hAnsi="Arial" w:cs="Arial"/>
          <w:b/>
          <w:bCs/>
          <w:sz w:val="22"/>
          <w:szCs w:val="22"/>
        </w:rPr>
        <w:t xml:space="preserve"> </w:t>
      </w:r>
      <w:r w:rsidR="00AF6577">
        <w:rPr>
          <w:rFonts w:ascii="Arial" w:hAnsi="Arial" w:cs="Arial"/>
          <w:b/>
          <w:bCs/>
          <w:sz w:val="22"/>
          <w:szCs w:val="22"/>
        </w:rPr>
        <w:t>zadnjem tednu smo zaznali ponovn</w:t>
      </w:r>
      <w:r w:rsidR="00E67E26">
        <w:rPr>
          <w:rFonts w:ascii="Arial" w:hAnsi="Arial" w:cs="Arial"/>
          <w:b/>
          <w:bCs/>
          <w:sz w:val="22"/>
          <w:szCs w:val="22"/>
        </w:rPr>
        <w:t>o</w:t>
      </w:r>
      <w:r w:rsidR="00AF6577">
        <w:rPr>
          <w:rFonts w:ascii="Arial" w:hAnsi="Arial" w:cs="Arial"/>
          <w:b/>
          <w:bCs/>
          <w:sz w:val="22"/>
          <w:szCs w:val="22"/>
        </w:rPr>
        <w:t xml:space="preserve"> rast okužb tudi v </w:t>
      </w:r>
      <w:r w:rsidR="0048391C" w:rsidRPr="00145AB4">
        <w:rPr>
          <w:rFonts w:ascii="Arial" w:hAnsi="Arial" w:cs="Arial"/>
          <w:b/>
          <w:bCs/>
          <w:sz w:val="22"/>
          <w:szCs w:val="22"/>
        </w:rPr>
        <w:t>Občini Mirna Peč</w:t>
      </w:r>
      <w:r w:rsidR="00AF6577">
        <w:rPr>
          <w:rFonts w:ascii="Arial" w:hAnsi="Arial" w:cs="Arial"/>
          <w:b/>
          <w:bCs/>
          <w:sz w:val="22"/>
          <w:szCs w:val="22"/>
        </w:rPr>
        <w:t>, saj je bilo v zadnjem tednu ugotovljenih 14 dodatnih okužb</w:t>
      </w:r>
      <w:r w:rsidR="00C1095C">
        <w:rPr>
          <w:rFonts w:ascii="Arial" w:hAnsi="Arial" w:cs="Arial"/>
          <w:b/>
          <w:bCs/>
          <w:sz w:val="22"/>
          <w:szCs w:val="22"/>
        </w:rPr>
        <w:t>, v šoli sta</w:t>
      </w:r>
      <w:r w:rsidR="00FA4890">
        <w:rPr>
          <w:rFonts w:ascii="Arial" w:hAnsi="Arial" w:cs="Arial"/>
          <w:b/>
          <w:bCs/>
          <w:sz w:val="22"/>
          <w:szCs w:val="22"/>
        </w:rPr>
        <w:t xml:space="preserve"> </w:t>
      </w:r>
      <w:r w:rsidR="00C1095C">
        <w:rPr>
          <w:rFonts w:ascii="Arial" w:hAnsi="Arial" w:cs="Arial"/>
          <w:b/>
          <w:bCs/>
          <w:sz w:val="22"/>
          <w:szCs w:val="22"/>
        </w:rPr>
        <w:t xml:space="preserve">v  karanteni 2 razreda zaradi stika z okuženo osebo. </w:t>
      </w:r>
      <w:r w:rsidR="00E67E26" w:rsidRPr="00FA4890">
        <w:rPr>
          <w:rFonts w:ascii="Arial" w:hAnsi="Arial" w:cs="Arial"/>
          <w:sz w:val="22"/>
          <w:szCs w:val="22"/>
        </w:rPr>
        <w:t>Najhujši val okužb je bil v občini zabeležen v mesecu decembru 2020 s povprečno 31</w:t>
      </w:r>
      <w:r w:rsidR="00042355" w:rsidRPr="00FA4890">
        <w:rPr>
          <w:rFonts w:ascii="Arial" w:hAnsi="Arial" w:cs="Arial"/>
          <w:sz w:val="22"/>
          <w:szCs w:val="22"/>
        </w:rPr>
        <w:t>,25</w:t>
      </w:r>
      <w:r w:rsidR="00E67E26" w:rsidRPr="00FA4890">
        <w:rPr>
          <w:rFonts w:ascii="Arial" w:hAnsi="Arial" w:cs="Arial"/>
          <w:sz w:val="22"/>
          <w:szCs w:val="22"/>
        </w:rPr>
        <w:t xml:space="preserve"> okužb na teden, v nadaljnjih dveh mesecih je število okužb začelo upadati (januar </w:t>
      </w:r>
      <w:r w:rsidR="00042355" w:rsidRPr="00FA4890">
        <w:rPr>
          <w:rFonts w:ascii="Arial" w:hAnsi="Arial" w:cs="Arial"/>
          <w:sz w:val="22"/>
          <w:szCs w:val="22"/>
        </w:rPr>
        <w:t>9,8</w:t>
      </w:r>
      <w:r w:rsidR="00FA4890" w:rsidRPr="00FA4890">
        <w:rPr>
          <w:rFonts w:ascii="Arial" w:hAnsi="Arial" w:cs="Arial"/>
          <w:sz w:val="22"/>
          <w:szCs w:val="22"/>
        </w:rPr>
        <w:t xml:space="preserve"> in</w:t>
      </w:r>
      <w:r w:rsidR="00E67E26" w:rsidRPr="00FA4890">
        <w:rPr>
          <w:rFonts w:ascii="Arial" w:hAnsi="Arial" w:cs="Arial"/>
          <w:sz w:val="22"/>
          <w:szCs w:val="22"/>
        </w:rPr>
        <w:t xml:space="preserve"> februar </w:t>
      </w:r>
      <w:r w:rsidR="00042355" w:rsidRPr="00FA4890">
        <w:rPr>
          <w:rFonts w:ascii="Arial" w:hAnsi="Arial" w:cs="Arial"/>
          <w:sz w:val="22"/>
          <w:szCs w:val="22"/>
        </w:rPr>
        <w:t>4,5</w:t>
      </w:r>
      <w:r w:rsidR="00E67E26" w:rsidRPr="00FA4890">
        <w:rPr>
          <w:rFonts w:ascii="Arial" w:hAnsi="Arial" w:cs="Arial"/>
          <w:sz w:val="22"/>
          <w:szCs w:val="22"/>
        </w:rPr>
        <w:t xml:space="preserve"> okužb na teden), v marcu pa ponovno naraščati. </w:t>
      </w:r>
      <w:r w:rsidR="00042355" w:rsidRPr="00FA4890">
        <w:rPr>
          <w:rFonts w:ascii="Arial" w:hAnsi="Arial" w:cs="Arial"/>
          <w:sz w:val="22"/>
          <w:szCs w:val="22"/>
        </w:rPr>
        <w:t>Prve tri tedne v marcu je bilo v povprečju 7,6 okužb na teden, v zadnjem tednu pa kar 14 okužb. Od meseca julija 2020 do 29.3.2021 je bilo skupno ugotovljenih</w:t>
      </w:r>
      <w:r w:rsidR="008D56D3">
        <w:rPr>
          <w:rFonts w:ascii="Arial" w:hAnsi="Arial" w:cs="Arial"/>
          <w:sz w:val="22"/>
          <w:szCs w:val="22"/>
        </w:rPr>
        <w:t xml:space="preserve"> 347</w:t>
      </w:r>
      <w:r w:rsidR="00042355" w:rsidRPr="00FA4890">
        <w:rPr>
          <w:rFonts w:ascii="Arial" w:hAnsi="Arial" w:cs="Arial"/>
          <w:sz w:val="22"/>
          <w:szCs w:val="22"/>
        </w:rPr>
        <w:t xml:space="preserve"> okužb, od tega je trenutno </w:t>
      </w:r>
      <w:r w:rsidR="008D56D3">
        <w:rPr>
          <w:rFonts w:ascii="Arial" w:hAnsi="Arial" w:cs="Arial"/>
          <w:sz w:val="22"/>
          <w:szCs w:val="22"/>
        </w:rPr>
        <w:t xml:space="preserve">25 </w:t>
      </w:r>
      <w:r w:rsidR="00042355" w:rsidRPr="00FA4890">
        <w:rPr>
          <w:rFonts w:ascii="Arial" w:hAnsi="Arial" w:cs="Arial"/>
          <w:sz w:val="22"/>
          <w:szCs w:val="22"/>
        </w:rPr>
        <w:t>aktivnih.</w:t>
      </w:r>
      <w:r w:rsidR="00FA4890" w:rsidRPr="00FA4890">
        <w:rPr>
          <w:rFonts w:ascii="Arial" w:hAnsi="Arial" w:cs="Arial"/>
          <w:sz w:val="22"/>
          <w:szCs w:val="22"/>
        </w:rPr>
        <w:t xml:space="preserve"> Občina ima največ okužb na 100.000 prebivalcev v celotni JV Sloveniji.</w:t>
      </w:r>
    </w:p>
    <w:p w14:paraId="24AB5CB4" w14:textId="761CAD99" w:rsidR="00FA4890" w:rsidRPr="008D56D3" w:rsidRDefault="00FA4890" w:rsidP="008D56D3">
      <w:pPr>
        <w:pStyle w:val="Navadensplet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212529"/>
          <w:sz w:val="22"/>
          <w:szCs w:val="22"/>
        </w:rPr>
      </w:pPr>
      <w:r w:rsidRPr="00FA4890">
        <w:rPr>
          <w:rFonts w:ascii="Arial" w:hAnsi="Arial" w:cs="Arial"/>
          <w:color w:val="212529"/>
          <w:sz w:val="22"/>
          <w:szCs w:val="22"/>
        </w:rPr>
        <w:t xml:space="preserve">V skladu z odločitvijo Vlade RS </w:t>
      </w:r>
      <w:r>
        <w:rPr>
          <w:rFonts w:ascii="Arial" w:hAnsi="Arial" w:cs="Arial"/>
          <w:color w:val="212529"/>
          <w:sz w:val="22"/>
          <w:szCs w:val="22"/>
        </w:rPr>
        <w:t xml:space="preserve">bodo </w:t>
      </w:r>
      <w:r w:rsidRPr="00FA4890">
        <w:rPr>
          <w:rFonts w:ascii="Arial" w:hAnsi="Arial" w:cs="Arial"/>
          <w:b/>
          <w:bCs/>
          <w:color w:val="212529"/>
          <w:sz w:val="22"/>
          <w:szCs w:val="22"/>
        </w:rPr>
        <w:t xml:space="preserve">v Občini Mirna Peč zaprti občinski javni objekti </w:t>
      </w:r>
      <w:r>
        <w:rPr>
          <w:rFonts w:ascii="Arial" w:hAnsi="Arial" w:cs="Arial"/>
          <w:b/>
          <w:bCs/>
          <w:color w:val="212529"/>
          <w:sz w:val="22"/>
          <w:szCs w:val="22"/>
        </w:rPr>
        <w:t>z Muzejem Lojzeta Slaka in Toneta Pavčka</w:t>
      </w:r>
      <w:r w:rsidRPr="00FA4890">
        <w:rPr>
          <w:rFonts w:ascii="Arial" w:hAnsi="Arial" w:cs="Arial"/>
          <w:b/>
          <w:bCs/>
          <w:color w:val="212529"/>
          <w:sz w:val="22"/>
          <w:szCs w:val="22"/>
        </w:rPr>
        <w:t xml:space="preserve">, pouk v osnovni šoli </w:t>
      </w:r>
      <w:r w:rsidR="007C517D">
        <w:rPr>
          <w:rFonts w:ascii="Arial" w:hAnsi="Arial" w:cs="Arial"/>
          <w:b/>
          <w:bCs/>
          <w:color w:val="212529"/>
          <w:sz w:val="22"/>
          <w:szCs w:val="22"/>
        </w:rPr>
        <w:t xml:space="preserve">bo potekal </w:t>
      </w:r>
      <w:r w:rsidRPr="00FA4890">
        <w:rPr>
          <w:rFonts w:ascii="Arial" w:hAnsi="Arial" w:cs="Arial"/>
          <w:b/>
          <w:bCs/>
          <w:color w:val="212529"/>
          <w:sz w:val="22"/>
          <w:szCs w:val="22"/>
        </w:rPr>
        <w:t xml:space="preserve">na daljavo, </w:t>
      </w:r>
      <w:r w:rsidR="007C517D">
        <w:rPr>
          <w:rFonts w:ascii="Arial" w:hAnsi="Arial" w:cs="Arial"/>
          <w:b/>
          <w:bCs/>
          <w:color w:val="212529"/>
          <w:sz w:val="22"/>
          <w:szCs w:val="22"/>
        </w:rPr>
        <w:t>zagotovljeno bo</w:t>
      </w:r>
      <w:r w:rsidRPr="00FA4890">
        <w:rPr>
          <w:rFonts w:ascii="Arial" w:hAnsi="Arial" w:cs="Arial"/>
          <w:b/>
          <w:bCs/>
          <w:color w:val="212529"/>
          <w:sz w:val="22"/>
          <w:szCs w:val="22"/>
        </w:rPr>
        <w:t xml:space="preserve"> najnujnejše varstvo otrok</w:t>
      </w:r>
      <w:r w:rsidR="007C517D">
        <w:rPr>
          <w:rFonts w:ascii="Arial" w:hAnsi="Arial" w:cs="Arial"/>
          <w:b/>
          <w:bCs/>
          <w:color w:val="212529"/>
          <w:sz w:val="22"/>
          <w:szCs w:val="22"/>
        </w:rPr>
        <w:t xml:space="preserve"> vrtca in 1. triade ter topel obrok za učence</w:t>
      </w:r>
      <w:r w:rsidRPr="00FA4890">
        <w:rPr>
          <w:rFonts w:ascii="Arial" w:hAnsi="Arial" w:cs="Arial"/>
          <w:b/>
          <w:bCs/>
          <w:color w:val="212529"/>
          <w:sz w:val="22"/>
          <w:szCs w:val="22"/>
        </w:rPr>
        <w:t>. Občina Mirna Peč</w:t>
      </w:r>
      <w:r w:rsidRPr="00A83199">
        <w:rPr>
          <w:rFonts w:ascii="Arial" w:hAnsi="Arial" w:cs="Arial"/>
          <w:color w:val="212529"/>
          <w:sz w:val="22"/>
          <w:szCs w:val="22"/>
        </w:rPr>
        <w:t xml:space="preserve"> je </w:t>
      </w:r>
      <w:r w:rsidRPr="008D56D3">
        <w:rPr>
          <w:rFonts w:ascii="Arial" w:hAnsi="Arial" w:cs="Arial"/>
          <w:b/>
          <w:bCs/>
          <w:color w:val="212529"/>
          <w:sz w:val="22"/>
          <w:szCs w:val="22"/>
        </w:rPr>
        <w:t>za občane dosegljiva na telefonski številki: 07 39 36 100 in na e- naslovu: obcina.mirnapec@siol.ne</w:t>
      </w:r>
      <w:r w:rsidRPr="00A83199">
        <w:rPr>
          <w:rFonts w:ascii="Arial" w:hAnsi="Arial" w:cs="Arial"/>
          <w:color w:val="212529"/>
          <w:sz w:val="22"/>
          <w:szCs w:val="22"/>
        </w:rPr>
        <w:t xml:space="preserve">t, </w:t>
      </w:r>
      <w:r w:rsidRPr="00FA4890">
        <w:rPr>
          <w:rFonts w:ascii="Arial" w:hAnsi="Arial" w:cs="Arial"/>
          <w:b/>
          <w:bCs/>
          <w:color w:val="212529"/>
          <w:sz w:val="22"/>
          <w:szCs w:val="22"/>
        </w:rPr>
        <w:t xml:space="preserve">potrebe po morebitni pomoči pa lahko sporočite na številko centra za pomoči: 07 39 36 105. </w:t>
      </w:r>
    </w:p>
    <w:p w14:paraId="4515707F" w14:textId="73C8FFF6" w:rsidR="0083687B" w:rsidRDefault="00FF4C8D" w:rsidP="001C4A61">
      <w:pPr>
        <w:spacing w:line="240" w:lineRule="auto"/>
        <w:jc w:val="both"/>
        <w:rPr>
          <w:rFonts w:ascii="Arial" w:eastAsia="Times New Roman" w:hAnsi="Arial" w:cs="Arial"/>
          <w:kern w:val="36"/>
          <w:lang w:eastAsia="sl-SI"/>
        </w:rPr>
      </w:pPr>
      <w:r w:rsidRPr="007C517D">
        <w:rPr>
          <w:rFonts w:ascii="Arial" w:eastAsia="Times New Roman" w:hAnsi="Arial" w:cs="Arial"/>
          <w:kern w:val="36"/>
          <w:lang w:eastAsia="sl-SI"/>
        </w:rPr>
        <w:t>Vse občane</w:t>
      </w:r>
      <w:r w:rsidR="000251FB" w:rsidRPr="007C517D">
        <w:rPr>
          <w:rFonts w:ascii="Arial" w:eastAsia="Times New Roman" w:hAnsi="Arial" w:cs="Arial"/>
          <w:kern w:val="36"/>
          <w:lang w:eastAsia="sl-SI"/>
        </w:rPr>
        <w:t xml:space="preserve"> </w:t>
      </w:r>
      <w:r w:rsidRPr="007C517D">
        <w:rPr>
          <w:rFonts w:ascii="Arial" w:eastAsia="Times New Roman" w:hAnsi="Arial" w:cs="Arial"/>
          <w:kern w:val="36"/>
          <w:lang w:eastAsia="sl-SI"/>
        </w:rPr>
        <w:t xml:space="preserve">prosimo, da </w:t>
      </w:r>
      <w:r w:rsidR="00A776E2" w:rsidRPr="007C517D">
        <w:rPr>
          <w:rFonts w:ascii="Arial" w:eastAsia="Times New Roman" w:hAnsi="Arial" w:cs="Arial"/>
          <w:kern w:val="36"/>
          <w:lang w:eastAsia="sl-SI"/>
        </w:rPr>
        <w:t>kljub bližajočim</w:t>
      </w:r>
      <w:r w:rsidR="00130642" w:rsidRPr="007C517D">
        <w:rPr>
          <w:rFonts w:ascii="Arial" w:eastAsia="Times New Roman" w:hAnsi="Arial" w:cs="Arial"/>
          <w:kern w:val="36"/>
          <w:lang w:eastAsia="sl-SI"/>
        </w:rPr>
        <w:t xml:space="preserve"> se</w:t>
      </w:r>
      <w:r w:rsidR="00A776E2" w:rsidRPr="007C517D">
        <w:rPr>
          <w:rFonts w:ascii="Arial" w:eastAsia="Times New Roman" w:hAnsi="Arial" w:cs="Arial"/>
          <w:kern w:val="36"/>
          <w:lang w:eastAsia="sl-SI"/>
        </w:rPr>
        <w:t xml:space="preserve"> praznikom</w:t>
      </w:r>
      <w:r w:rsidRPr="007C517D">
        <w:rPr>
          <w:rFonts w:ascii="Arial" w:eastAsia="Times New Roman" w:hAnsi="Arial" w:cs="Arial"/>
          <w:kern w:val="36"/>
          <w:lang w:eastAsia="sl-SI"/>
        </w:rPr>
        <w:t>,</w:t>
      </w:r>
      <w:r w:rsidR="00A776E2" w:rsidRPr="007C517D">
        <w:rPr>
          <w:rFonts w:ascii="Arial" w:eastAsia="Times New Roman" w:hAnsi="Arial" w:cs="Arial"/>
          <w:kern w:val="36"/>
          <w:lang w:eastAsia="sl-SI"/>
        </w:rPr>
        <w:t xml:space="preserve"> stike čim bolj omejijo na najožje člane gospodinjstva oziroma da se v vseh ostalih situacijah dosledno držijo preventivnih ukrepov ohran</w:t>
      </w:r>
      <w:r w:rsidR="009E52C3" w:rsidRPr="007C517D">
        <w:rPr>
          <w:rFonts w:ascii="Arial" w:eastAsia="Times New Roman" w:hAnsi="Arial" w:cs="Arial"/>
          <w:kern w:val="36"/>
          <w:lang w:eastAsia="sl-SI"/>
        </w:rPr>
        <w:t>j</w:t>
      </w:r>
      <w:r w:rsidR="00A776E2" w:rsidRPr="007C517D">
        <w:rPr>
          <w:rFonts w:ascii="Arial" w:eastAsia="Times New Roman" w:hAnsi="Arial" w:cs="Arial"/>
          <w:kern w:val="36"/>
          <w:lang w:eastAsia="sl-SI"/>
        </w:rPr>
        <w:t xml:space="preserve">anja 2-metrske razdalje, </w:t>
      </w:r>
      <w:r w:rsidR="009E52C3" w:rsidRPr="007C517D">
        <w:rPr>
          <w:rFonts w:ascii="Arial" w:eastAsia="Times New Roman" w:hAnsi="Arial" w:cs="Arial"/>
          <w:kern w:val="36"/>
          <w:lang w:eastAsia="sl-SI"/>
        </w:rPr>
        <w:t>nošenja maske</w:t>
      </w:r>
      <w:r w:rsidR="00130642" w:rsidRPr="007C517D">
        <w:rPr>
          <w:rFonts w:ascii="Arial" w:eastAsia="Times New Roman" w:hAnsi="Arial" w:cs="Arial"/>
          <w:kern w:val="36"/>
          <w:lang w:eastAsia="sl-SI"/>
        </w:rPr>
        <w:t xml:space="preserve"> in</w:t>
      </w:r>
      <w:r w:rsidR="009E52C3" w:rsidRPr="007C517D">
        <w:rPr>
          <w:rFonts w:ascii="Arial" w:eastAsia="Times New Roman" w:hAnsi="Arial" w:cs="Arial"/>
          <w:kern w:val="36"/>
          <w:lang w:eastAsia="sl-SI"/>
        </w:rPr>
        <w:t xml:space="preserve"> razkuževanja rok</w:t>
      </w:r>
      <w:r w:rsidR="0045380E" w:rsidRPr="007C517D">
        <w:rPr>
          <w:rFonts w:ascii="Arial" w:eastAsia="Times New Roman" w:hAnsi="Arial" w:cs="Arial"/>
          <w:kern w:val="36"/>
          <w:lang w:eastAsia="sl-SI"/>
        </w:rPr>
        <w:t>, hkrati pa ob stikih z okuženo osebo oziroma prvih znakih bolezni pokličejo osebnega zdravnika in ostanejo doma</w:t>
      </w:r>
      <w:r w:rsidR="00130642" w:rsidRPr="007C517D">
        <w:rPr>
          <w:rFonts w:ascii="Arial" w:eastAsia="Times New Roman" w:hAnsi="Arial" w:cs="Arial"/>
          <w:kern w:val="36"/>
          <w:lang w:eastAsia="sl-SI"/>
        </w:rPr>
        <w:t>.</w:t>
      </w:r>
      <w:r w:rsidR="0045380E">
        <w:rPr>
          <w:rFonts w:ascii="Arial" w:eastAsia="Times New Roman" w:hAnsi="Arial" w:cs="Arial"/>
          <w:kern w:val="36"/>
          <w:lang w:eastAsia="sl-SI"/>
        </w:rPr>
        <w:t xml:space="preserve"> </w:t>
      </w:r>
      <w:r w:rsidR="00173818">
        <w:rPr>
          <w:rFonts w:ascii="Arial" w:eastAsia="Times New Roman" w:hAnsi="Arial" w:cs="Arial"/>
          <w:kern w:val="36"/>
          <w:lang w:eastAsia="sl-SI"/>
        </w:rPr>
        <w:t xml:space="preserve">Zajezitev širjenja okužb in s tem vračanje v vsakdanje življenje lahko dosežemo le z odgovornim ravnanjem vsakega izmed nas in celotne družbe. </w:t>
      </w:r>
      <w:r w:rsidR="00173818" w:rsidRPr="00173818">
        <w:rPr>
          <w:rFonts w:ascii="Arial" w:eastAsia="Times New Roman" w:hAnsi="Arial" w:cs="Arial"/>
          <w:b/>
          <w:bCs/>
          <w:kern w:val="36"/>
          <w:lang w:eastAsia="sl-SI"/>
        </w:rPr>
        <w:t xml:space="preserve">Glede na to, da nam se  epidemiološka slika v zadnjem času zelo poslabšuje ponovno apeliramo na vse občane, da se obnašamo odgovorno tako do sebe kot do drugih in spoštujejo vse ukrepe, ki so pomembni za zmanjševanje števila okužb. </w:t>
      </w:r>
      <w:r w:rsidR="00173818">
        <w:rPr>
          <w:rFonts w:ascii="Arial" w:eastAsia="Times New Roman" w:hAnsi="Arial" w:cs="Arial"/>
          <w:kern w:val="36"/>
          <w:lang w:eastAsia="sl-SI"/>
        </w:rPr>
        <w:t>Z</w:t>
      </w:r>
      <w:r w:rsidR="00173818">
        <w:rPr>
          <w:rFonts w:ascii="Arial" w:eastAsia="Times New Roman" w:hAnsi="Arial" w:cs="Arial"/>
          <w:kern w:val="36"/>
          <w:lang w:eastAsia="sl-SI"/>
        </w:rPr>
        <w:t xml:space="preserve"> vsem tem dokažimo, da smo z ustrezno držo sposobni epidemiološko sliko držati na nekem normalnem nivoju, kar smo v bližnji preteklosti to že dokazali. </w:t>
      </w:r>
    </w:p>
    <w:p w14:paraId="731D149E" w14:textId="207C04FD" w:rsidR="00173818" w:rsidRPr="001C4A61" w:rsidRDefault="00173818" w:rsidP="001C4A61">
      <w:pPr>
        <w:spacing w:line="240" w:lineRule="auto"/>
        <w:jc w:val="both"/>
        <w:rPr>
          <w:rFonts w:ascii="Arial" w:eastAsia="Times New Roman" w:hAnsi="Arial" w:cs="Arial"/>
          <w:kern w:val="36"/>
          <w:lang w:eastAsia="sl-SI"/>
        </w:rPr>
      </w:pPr>
      <w:r>
        <w:rPr>
          <w:rFonts w:ascii="Arial" w:eastAsia="Times New Roman" w:hAnsi="Arial" w:cs="Arial"/>
          <w:kern w:val="36"/>
          <w:lang w:eastAsia="sl-SI"/>
        </w:rPr>
        <w:t>Andrej Kastelic, župan Občine Mirna Peč</w:t>
      </w:r>
    </w:p>
    <w:sectPr w:rsidR="00173818" w:rsidRPr="001C4A61" w:rsidSect="003C1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62"/>
    <w:rsid w:val="000251FB"/>
    <w:rsid w:val="00026131"/>
    <w:rsid w:val="00042355"/>
    <w:rsid w:val="001041B8"/>
    <w:rsid w:val="00130642"/>
    <w:rsid w:val="00136C5D"/>
    <w:rsid w:val="00145AB4"/>
    <w:rsid w:val="0015699D"/>
    <w:rsid w:val="00173818"/>
    <w:rsid w:val="00177DAB"/>
    <w:rsid w:val="001C4A61"/>
    <w:rsid w:val="002648A7"/>
    <w:rsid w:val="002E78F6"/>
    <w:rsid w:val="00305E48"/>
    <w:rsid w:val="003476EB"/>
    <w:rsid w:val="00347866"/>
    <w:rsid w:val="003755E2"/>
    <w:rsid w:val="003826CF"/>
    <w:rsid w:val="00383AB6"/>
    <w:rsid w:val="003C1F1A"/>
    <w:rsid w:val="004248BB"/>
    <w:rsid w:val="00437E92"/>
    <w:rsid w:val="0045380E"/>
    <w:rsid w:val="004739A1"/>
    <w:rsid w:val="00480709"/>
    <w:rsid w:val="0048391C"/>
    <w:rsid w:val="004B6B62"/>
    <w:rsid w:val="00544128"/>
    <w:rsid w:val="00547C6E"/>
    <w:rsid w:val="00552222"/>
    <w:rsid w:val="005737F3"/>
    <w:rsid w:val="00676AA7"/>
    <w:rsid w:val="00677E4E"/>
    <w:rsid w:val="006F02C0"/>
    <w:rsid w:val="00724266"/>
    <w:rsid w:val="007A5666"/>
    <w:rsid w:val="007C456F"/>
    <w:rsid w:val="007C517D"/>
    <w:rsid w:val="007F7644"/>
    <w:rsid w:val="00800E8B"/>
    <w:rsid w:val="0083623D"/>
    <w:rsid w:val="0083687B"/>
    <w:rsid w:val="008C681D"/>
    <w:rsid w:val="008C7B02"/>
    <w:rsid w:val="008D56D3"/>
    <w:rsid w:val="00932832"/>
    <w:rsid w:val="009475CF"/>
    <w:rsid w:val="0097085B"/>
    <w:rsid w:val="009A3E0F"/>
    <w:rsid w:val="009E52C3"/>
    <w:rsid w:val="00A131C8"/>
    <w:rsid w:val="00A57D7F"/>
    <w:rsid w:val="00A62A95"/>
    <w:rsid w:val="00A776E2"/>
    <w:rsid w:val="00A83199"/>
    <w:rsid w:val="00AC3ACC"/>
    <w:rsid w:val="00AD77CD"/>
    <w:rsid w:val="00AE7F1A"/>
    <w:rsid w:val="00AF6577"/>
    <w:rsid w:val="00B735D7"/>
    <w:rsid w:val="00C1095C"/>
    <w:rsid w:val="00C15000"/>
    <w:rsid w:val="00CD1993"/>
    <w:rsid w:val="00D72A86"/>
    <w:rsid w:val="00DA56CB"/>
    <w:rsid w:val="00DA7DEB"/>
    <w:rsid w:val="00DC2ACD"/>
    <w:rsid w:val="00DE7AF1"/>
    <w:rsid w:val="00E41350"/>
    <w:rsid w:val="00E67E26"/>
    <w:rsid w:val="00EA140F"/>
    <w:rsid w:val="00F91C72"/>
    <w:rsid w:val="00F936F6"/>
    <w:rsid w:val="00FA4890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BB98"/>
  <w15:chartTrackingRefBased/>
  <w15:docId w15:val="{16C32F96-3C45-497A-AA5D-EDBDA6F2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B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B6B6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4B6B62"/>
    <w:rPr>
      <w:b/>
      <w:bCs/>
    </w:rPr>
  </w:style>
  <w:style w:type="paragraph" w:styleId="Navadensplet">
    <w:name w:val="Normal (Web)"/>
    <w:basedOn w:val="Navaden"/>
    <w:uiPriority w:val="99"/>
    <w:unhideWhenUsed/>
    <w:rsid w:val="004B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3C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7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cp:lastPrinted>2021-03-31T06:04:00Z</cp:lastPrinted>
  <dcterms:created xsi:type="dcterms:W3CDTF">2021-03-30T09:48:00Z</dcterms:created>
  <dcterms:modified xsi:type="dcterms:W3CDTF">2021-03-31T06:05:00Z</dcterms:modified>
</cp:coreProperties>
</file>